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0ABB5D23" w:rsidR="007251EF" w:rsidRPr="00400AAB" w:rsidRDefault="00A32A6A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32A6A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5F8F483D" wp14:editId="6AB47229">
            <wp:extent cx="5940425" cy="4046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E029" w14:textId="77777777" w:rsidR="002F7051" w:rsidRDefault="00F5173D" w:rsidP="002F7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11223">
        <w:rPr>
          <w:rFonts w:ascii="Times New Roman" w:hAnsi="Times New Roman"/>
          <w:color w:val="000000"/>
          <w:sz w:val="28"/>
          <w:szCs w:val="28"/>
        </w:rPr>
        <w:t>7 августа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</w:t>
      </w:r>
      <w:r>
        <w:rPr>
          <w:rFonts w:ascii="Times New Roman" w:hAnsi="Times New Roman"/>
          <w:color w:val="000000"/>
          <w:sz w:val="28"/>
          <w:szCs w:val="28"/>
        </w:rPr>
        <w:t>вне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</w:t>
      </w:r>
      <w:proofErr w:type="spellStart"/>
      <w:r w:rsidR="004B3974" w:rsidRPr="00091FAB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143D2B59" w14:textId="77777777" w:rsidR="002F7051" w:rsidRDefault="00811223" w:rsidP="002F7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23">
        <w:rPr>
          <w:rFonts w:ascii="Times New Roman" w:hAnsi="Times New Roman"/>
          <w:sz w:val="28"/>
          <w:szCs w:val="28"/>
        </w:rPr>
        <w:t>В соответствии с повесткой рассматривались вопросы о присвоении почётного звания «Почётный гражданин Талдомского городского округа» и о награждении знаком «За заслуги перед Талдомским городским округом» - мотивированные пояснения представил Юрий Крупенин.</w:t>
      </w:r>
    </w:p>
    <w:p w14:paraId="48C001A7" w14:textId="77777777" w:rsidR="002F7051" w:rsidRDefault="00811223" w:rsidP="002F7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23">
        <w:rPr>
          <w:rFonts w:ascii="Times New Roman" w:hAnsi="Times New Roman"/>
          <w:sz w:val="28"/>
          <w:szCs w:val="28"/>
        </w:rPr>
        <w:t>Пояснения о внесении изменений в решение Совета депутатов Талдомского городского округа Московской области от 01.11.2018 г. № 88 «О ликвидации Контрольно-счетного органа городского поселения Запрудня Талдомского муниципального рай</w:t>
      </w:r>
      <w:bookmarkStart w:id="0" w:name="_GoBack"/>
      <w:bookmarkEnd w:id="0"/>
      <w:r w:rsidRPr="00811223">
        <w:rPr>
          <w:rFonts w:ascii="Times New Roman" w:hAnsi="Times New Roman"/>
          <w:sz w:val="28"/>
          <w:szCs w:val="28"/>
        </w:rPr>
        <w:t>она Московской области» и о внесении изменений в решение Совета депутатов Талдомского городского округа Московской области от 27.04.2023 г. № 28 «О внесении изменений в решение Совета депутатов Талдомского городского округа Московской области от 01.11.2018 г. № 88 «О ликвидации Контрольно-счетного органа городского поселения Запрудня Талдомского муниципального района Московской области» представила начальник правового отдела  Надежда Павлова.</w:t>
      </w:r>
    </w:p>
    <w:p w14:paraId="69EC3BF6" w14:textId="73A2D486" w:rsidR="006A3FB0" w:rsidRPr="00091FAB" w:rsidRDefault="00811223" w:rsidP="002F7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23">
        <w:rPr>
          <w:rFonts w:ascii="Times New Roman" w:hAnsi="Times New Roman"/>
          <w:sz w:val="28"/>
          <w:szCs w:val="28"/>
        </w:rPr>
        <w:t>По всем вопросам были приняты решения.</w:t>
      </w:r>
    </w:p>
    <w:sectPr w:rsidR="006A3FB0" w:rsidRPr="000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10B8B"/>
    <w:rsid w:val="00091FAB"/>
    <w:rsid w:val="002B4449"/>
    <w:rsid w:val="002F7051"/>
    <w:rsid w:val="00400AAB"/>
    <w:rsid w:val="004B3974"/>
    <w:rsid w:val="004E517D"/>
    <w:rsid w:val="004F0956"/>
    <w:rsid w:val="005F7C76"/>
    <w:rsid w:val="006A3FB0"/>
    <w:rsid w:val="007251EF"/>
    <w:rsid w:val="008008F2"/>
    <w:rsid w:val="00811223"/>
    <w:rsid w:val="00855383"/>
    <w:rsid w:val="008D205A"/>
    <w:rsid w:val="00A32A6A"/>
    <w:rsid w:val="00A96DAA"/>
    <w:rsid w:val="00C479AE"/>
    <w:rsid w:val="00C64365"/>
    <w:rsid w:val="00D3626B"/>
    <w:rsid w:val="00D6127B"/>
    <w:rsid w:val="00D654FA"/>
    <w:rsid w:val="00E456CE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2023-08-21T12:24:00Z</dcterms:created>
  <dcterms:modified xsi:type="dcterms:W3CDTF">2023-08-21T13:04:00Z</dcterms:modified>
</cp:coreProperties>
</file>